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0C" w:rsidRPr="00481D3F" w:rsidRDefault="0068310C" w:rsidP="0068310C">
      <w:pPr>
        <w:spacing w:line="240" w:lineRule="auto"/>
        <w:rPr>
          <w:rFonts w:ascii="Segoe Print" w:hAnsi="Segoe Print" w:cs="Times New Roman"/>
          <w:sz w:val="24"/>
          <w:szCs w:val="24"/>
        </w:rPr>
      </w:pPr>
      <w:r w:rsidRPr="00481D3F">
        <w:rPr>
          <w:rFonts w:ascii="Segoe Print" w:hAnsi="Segoe Print" w:cs="Times New Roman"/>
          <w:sz w:val="24"/>
          <w:szCs w:val="24"/>
        </w:rPr>
        <w:t>Osnovna škola Voćin</w:t>
      </w:r>
    </w:p>
    <w:p w:rsidR="0068310C" w:rsidRPr="00481D3F" w:rsidRDefault="0068310C" w:rsidP="0068310C">
      <w:pPr>
        <w:spacing w:line="240" w:lineRule="auto"/>
        <w:rPr>
          <w:rFonts w:ascii="Segoe Print" w:hAnsi="Segoe Print" w:cs="Times New Roman"/>
          <w:sz w:val="24"/>
          <w:szCs w:val="24"/>
        </w:rPr>
      </w:pPr>
      <w:r w:rsidRPr="00481D3F">
        <w:rPr>
          <w:rFonts w:ascii="Segoe Print" w:hAnsi="Segoe Print" w:cs="Times New Roman"/>
          <w:sz w:val="24"/>
          <w:szCs w:val="24"/>
        </w:rPr>
        <w:t>Trg Gospe Voćinske 2</w:t>
      </w:r>
    </w:p>
    <w:p w:rsidR="0068310C" w:rsidRPr="00481D3F" w:rsidRDefault="0068310C" w:rsidP="0068310C">
      <w:pPr>
        <w:spacing w:line="240" w:lineRule="auto"/>
        <w:rPr>
          <w:rFonts w:ascii="Segoe Print" w:hAnsi="Segoe Print" w:cs="Times New Roman"/>
          <w:sz w:val="24"/>
          <w:szCs w:val="24"/>
        </w:rPr>
      </w:pPr>
      <w:r w:rsidRPr="00481D3F">
        <w:rPr>
          <w:rFonts w:ascii="Segoe Print" w:hAnsi="Segoe Print" w:cs="Times New Roman"/>
          <w:sz w:val="24"/>
          <w:szCs w:val="24"/>
        </w:rPr>
        <w:t>33522 Voćin</w:t>
      </w:r>
    </w:p>
    <w:p w:rsidR="0068310C" w:rsidRDefault="0068310C"/>
    <w:p w:rsidR="0068310C" w:rsidRDefault="0068310C"/>
    <w:p w:rsidR="0068310C" w:rsidRDefault="0068310C" w:rsidP="0068310C">
      <w:pPr>
        <w:jc w:val="center"/>
        <w:rPr>
          <w:rFonts w:ascii="Times New Roman" w:hAnsi="Times New Roman" w:cs="Times New Roman"/>
          <w:b/>
          <w:sz w:val="24"/>
        </w:rPr>
      </w:pPr>
    </w:p>
    <w:p w:rsidR="0068310C" w:rsidRDefault="0068310C" w:rsidP="0068310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r-HR"/>
        </w:rPr>
        <w:drawing>
          <wp:inline distT="0" distB="0" distL="0" distR="0">
            <wp:extent cx="1664413" cy="121221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759" cy="122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10C" w:rsidRDefault="0068310C" w:rsidP="0068310C">
      <w:pPr>
        <w:jc w:val="center"/>
        <w:rPr>
          <w:rFonts w:ascii="Times New Roman" w:hAnsi="Times New Roman" w:cs="Times New Roman"/>
          <w:b/>
          <w:sz w:val="24"/>
        </w:rPr>
      </w:pPr>
    </w:p>
    <w:p w:rsidR="0068310C" w:rsidRPr="00481D3F" w:rsidRDefault="0068310C" w:rsidP="0068310C">
      <w:pPr>
        <w:jc w:val="center"/>
        <w:rPr>
          <w:rFonts w:ascii="Segoe Print" w:hAnsi="Segoe Print" w:cs="Times New Roman"/>
          <w:b/>
          <w:sz w:val="28"/>
        </w:rPr>
      </w:pPr>
      <w:r w:rsidRPr="00481D3F">
        <w:rPr>
          <w:rFonts w:ascii="Segoe Print" w:hAnsi="Segoe Print" w:cs="Times New Roman"/>
          <w:b/>
          <w:sz w:val="28"/>
        </w:rPr>
        <w:t>ELEMENTI I KRITERIJI VREDNOVANJA VLADANJA UČENIKA</w:t>
      </w:r>
    </w:p>
    <w:p w:rsidR="0068310C" w:rsidRPr="00481D3F" w:rsidRDefault="0068310C" w:rsidP="0068310C">
      <w:pPr>
        <w:jc w:val="center"/>
        <w:rPr>
          <w:rFonts w:ascii="Segoe Print" w:hAnsi="Segoe Print" w:cs="Times New Roman"/>
          <w:b/>
          <w:sz w:val="28"/>
        </w:rPr>
      </w:pPr>
      <w:r w:rsidRPr="00481D3F">
        <w:rPr>
          <w:rFonts w:ascii="Segoe Print" w:hAnsi="Segoe Print" w:cs="Times New Roman"/>
          <w:b/>
          <w:sz w:val="28"/>
        </w:rPr>
        <w:t>OŠ VOĆIN</w:t>
      </w:r>
    </w:p>
    <w:p w:rsidR="0068310C" w:rsidRPr="00481D3F" w:rsidRDefault="0068310C" w:rsidP="0068310C">
      <w:pPr>
        <w:jc w:val="center"/>
        <w:rPr>
          <w:rFonts w:ascii="Segoe Print" w:hAnsi="Segoe Print" w:cs="Times New Roman"/>
          <w:b/>
          <w:sz w:val="24"/>
        </w:rPr>
      </w:pPr>
    </w:p>
    <w:p w:rsidR="0068310C" w:rsidRDefault="0068310C"/>
    <w:p w:rsidR="0068310C" w:rsidRDefault="0068310C"/>
    <w:p w:rsidR="0068310C" w:rsidRDefault="0068310C"/>
    <w:p w:rsidR="0068310C" w:rsidRDefault="0068310C"/>
    <w:p w:rsidR="0068310C" w:rsidRDefault="0068310C"/>
    <w:p w:rsidR="0068310C" w:rsidRDefault="0068310C"/>
    <w:p w:rsidR="0068310C" w:rsidRDefault="0068310C"/>
    <w:p w:rsidR="0068310C" w:rsidRDefault="0068310C"/>
    <w:p w:rsidR="0068310C" w:rsidRPr="0068310C" w:rsidRDefault="0068310C" w:rsidP="0068310C">
      <w:pPr>
        <w:jc w:val="both"/>
        <w:rPr>
          <w:rFonts w:ascii="Times New Roman" w:hAnsi="Times New Roman" w:cs="Times New Roman"/>
        </w:rPr>
      </w:pPr>
    </w:p>
    <w:p w:rsidR="0068310C" w:rsidRPr="00481D3F" w:rsidRDefault="0068310C" w:rsidP="0068310C">
      <w:pPr>
        <w:jc w:val="both"/>
        <w:rPr>
          <w:rFonts w:ascii="Segoe Print" w:hAnsi="Segoe Print" w:cs="Times New Roman"/>
          <w:sz w:val="24"/>
          <w:szCs w:val="24"/>
        </w:rPr>
      </w:pPr>
      <w:r w:rsidRPr="00481D3F">
        <w:rPr>
          <w:rFonts w:ascii="Segoe Print" w:hAnsi="Segoe Print" w:cs="Times New Roman"/>
          <w:sz w:val="24"/>
          <w:szCs w:val="24"/>
        </w:rPr>
        <w:t>Dokument su sastavili članovi Učiteljskog vijeća Osnovne škole Voćin i usvojili su ga na sjednici Učiteljskog vijeća 31. kolovoza 2023. godine.</w:t>
      </w:r>
    </w:p>
    <w:p w:rsidR="0068310C" w:rsidRPr="00481D3F" w:rsidRDefault="0068310C" w:rsidP="0068310C">
      <w:pPr>
        <w:jc w:val="both"/>
        <w:rPr>
          <w:rFonts w:ascii="Segoe Print" w:hAnsi="Segoe Print" w:cs="Times New Roman"/>
          <w:sz w:val="24"/>
          <w:szCs w:val="24"/>
        </w:rPr>
      </w:pPr>
      <w:r w:rsidRPr="00481D3F">
        <w:rPr>
          <w:rFonts w:ascii="Segoe Print" w:hAnsi="Segoe Print" w:cs="Times New Roman"/>
          <w:sz w:val="24"/>
          <w:szCs w:val="24"/>
        </w:rPr>
        <w:br/>
        <w:t xml:space="preserve">Ravnateljica: Ines </w:t>
      </w:r>
      <w:proofErr w:type="spellStart"/>
      <w:r w:rsidRPr="00481D3F">
        <w:rPr>
          <w:rFonts w:ascii="Segoe Print" w:hAnsi="Segoe Print" w:cs="Times New Roman"/>
          <w:sz w:val="24"/>
          <w:szCs w:val="24"/>
        </w:rPr>
        <w:t>Gužvić</w:t>
      </w:r>
      <w:proofErr w:type="spellEnd"/>
    </w:p>
    <w:p w:rsidR="0068310C" w:rsidRPr="00481D3F" w:rsidRDefault="0068310C" w:rsidP="0068310C">
      <w:pPr>
        <w:jc w:val="both"/>
        <w:rPr>
          <w:rFonts w:ascii="Segoe Print" w:hAnsi="Segoe Print"/>
        </w:rPr>
      </w:pPr>
      <w:r w:rsidRPr="00481D3F">
        <w:rPr>
          <w:rFonts w:ascii="Segoe Print" w:hAnsi="Segoe Print"/>
        </w:rPr>
        <w:lastRenderedPageBreak/>
        <w:t xml:space="preserve">Na temelju Pravilnika o načinima, postupcima i elementima vrednovanja učenika u osnovnoj i srednjoj školi (NN br. 112/10) Učiteljsko vijeće Osnovne škole Voćin (u daljnjem tekstu Škola), donijelo je: 31. kolovoza 2023. Odluku o elementima i kriterijima za vrednovanje vladanja učenika. </w:t>
      </w:r>
    </w:p>
    <w:p w:rsidR="00D36B39" w:rsidRPr="00481D3F" w:rsidRDefault="00D36B39" w:rsidP="0068310C">
      <w:pPr>
        <w:jc w:val="both"/>
        <w:rPr>
          <w:rFonts w:ascii="Segoe Print" w:hAnsi="Segoe Print"/>
        </w:rPr>
      </w:pPr>
    </w:p>
    <w:p w:rsidR="0068310C" w:rsidRPr="00481D3F" w:rsidRDefault="0068310C" w:rsidP="0068310C">
      <w:pPr>
        <w:jc w:val="both"/>
        <w:rPr>
          <w:rFonts w:ascii="Segoe Print" w:hAnsi="Segoe Print"/>
        </w:rPr>
      </w:pPr>
      <w:r w:rsidRPr="00481D3F">
        <w:rPr>
          <w:rFonts w:ascii="Segoe Print" w:hAnsi="Segoe Print"/>
          <w:b/>
        </w:rPr>
        <w:t>Napomena:</w:t>
      </w:r>
      <w:r w:rsidRPr="00481D3F">
        <w:rPr>
          <w:rFonts w:ascii="Segoe Print" w:hAnsi="Segoe Print"/>
        </w:rPr>
        <w:t xml:space="preserve"> Izrazi koji se u ovom dokumentu koriste za osobe u muškome rodu, neutralni su i odnose se na osobe muškog i ženskog spola.</w:t>
      </w:r>
    </w:p>
    <w:p w:rsidR="0068310C" w:rsidRPr="00481D3F" w:rsidRDefault="0068310C" w:rsidP="0068310C">
      <w:pPr>
        <w:jc w:val="both"/>
        <w:rPr>
          <w:rFonts w:ascii="Segoe Print" w:hAnsi="Segoe Print"/>
        </w:rPr>
      </w:pPr>
    </w:p>
    <w:p w:rsidR="00477091" w:rsidRPr="00481D3F" w:rsidRDefault="00D36B39" w:rsidP="00D36B39">
      <w:pPr>
        <w:jc w:val="center"/>
        <w:rPr>
          <w:rFonts w:ascii="Segoe Print" w:hAnsi="Segoe Print"/>
          <w:i/>
        </w:rPr>
      </w:pPr>
      <w:r w:rsidRPr="00481D3F">
        <w:rPr>
          <w:rFonts w:ascii="Segoe Print" w:hAnsi="Segoe Print"/>
          <w:b/>
          <w:i/>
        </w:rPr>
        <w:t>Vladanje učenika</w:t>
      </w:r>
      <w:r w:rsidRPr="00481D3F">
        <w:rPr>
          <w:rFonts w:ascii="Segoe Print" w:hAnsi="Segoe Print"/>
          <w:i/>
        </w:rPr>
        <w:t xml:space="preserve"> </w:t>
      </w:r>
      <w:r w:rsidR="00477091" w:rsidRPr="00481D3F">
        <w:rPr>
          <w:rFonts w:ascii="Segoe Print" w:hAnsi="Segoe Print"/>
          <w:i/>
        </w:rPr>
        <w:t xml:space="preserve">ponašanje </w:t>
      </w:r>
      <w:r w:rsidRPr="00481D3F">
        <w:rPr>
          <w:rFonts w:ascii="Segoe Print" w:hAnsi="Segoe Print"/>
          <w:i/>
        </w:rPr>
        <w:t xml:space="preserve">je </w:t>
      </w:r>
      <w:r w:rsidR="00477091" w:rsidRPr="00481D3F">
        <w:rPr>
          <w:rFonts w:ascii="Segoe Print" w:hAnsi="Segoe Print"/>
          <w:i/>
        </w:rPr>
        <w:t>učenika na nastavi i drugim oblicima odgojno-obrazovnog rada. Sukladno čl. 72 stavak 5. Zakona o odgoju i obrazovanju u osnovnoj i srednjoj školi, opisne ocjene iz vladanja su „uzorno“, „dobro“ i „loše“.</w:t>
      </w:r>
    </w:p>
    <w:p w:rsidR="00477091" w:rsidRPr="00481D3F" w:rsidRDefault="00477091" w:rsidP="00477091">
      <w:pPr>
        <w:jc w:val="both"/>
        <w:rPr>
          <w:rFonts w:ascii="Segoe Print" w:hAnsi="Segoe Print"/>
        </w:rPr>
      </w:pPr>
    </w:p>
    <w:p w:rsidR="00477091" w:rsidRPr="00481D3F" w:rsidRDefault="00477091" w:rsidP="00477091">
      <w:pPr>
        <w:jc w:val="both"/>
        <w:rPr>
          <w:rFonts w:ascii="Segoe Print" w:hAnsi="Segoe Print"/>
        </w:rPr>
      </w:pPr>
      <w:r w:rsidRPr="00481D3F">
        <w:rPr>
          <w:rFonts w:ascii="Segoe Print" w:hAnsi="Segoe Print"/>
        </w:rPr>
        <w:t>Sukladno čl. 73. st. 1. istog Zakona ocjenu iz vladanja utv</w:t>
      </w:r>
      <w:r w:rsidR="00481D3F">
        <w:rPr>
          <w:rFonts w:ascii="Segoe Print" w:hAnsi="Segoe Print"/>
        </w:rPr>
        <w:t>rđuje r</w:t>
      </w:r>
      <w:r w:rsidRPr="00481D3F">
        <w:rPr>
          <w:rFonts w:ascii="Segoe Print" w:hAnsi="Segoe Print"/>
        </w:rPr>
        <w:t xml:space="preserve">azredno vijeće na prijedlog razrednika. Kako bi se objektivno ocijenilo vladanje učenika potrebno je pratiti i evidentirati ponašanje učenika i uvažavati Kriterije. </w:t>
      </w:r>
    </w:p>
    <w:p w:rsidR="00477091" w:rsidRPr="00481D3F" w:rsidRDefault="00477091" w:rsidP="00477091">
      <w:pPr>
        <w:jc w:val="both"/>
        <w:rPr>
          <w:rFonts w:ascii="Segoe Print" w:hAnsi="Segoe Print"/>
        </w:rPr>
      </w:pPr>
      <w:r w:rsidRPr="00481D3F">
        <w:rPr>
          <w:rFonts w:ascii="Segoe Print" w:hAnsi="Segoe Print"/>
        </w:rPr>
        <w:t>Razrednici su dužni upoznati učenike na satu razrednika i roditelje na roditeljskom sastanku sa sastavnicama navedenima u Kriterijima za utvrđivanje ocjene vladanja učenika.</w:t>
      </w:r>
    </w:p>
    <w:p w:rsidR="00D36B39" w:rsidRPr="00481D3F" w:rsidRDefault="00D36B39" w:rsidP="00477091">
      <w:pPr>
        <w:jc w:val="both"/>
        <w:rPr>
          <w:rFonts w:ascii="Segoe Print" w:hAnsi="Segoe Print"/>
        </w:rPr>
      </w:pPr>
      <w:r w:rsidRPr="00481D3F">
        <w:rPr>
          <w:rFonts w:ascii="Segoe Print" w:hAnsi="Segoe Print"/>
        </w:rPr>
        <w:t>Također, razrednici su dužni javno zaključiti i priopćiti te obrazložiti ocjenu vladanja svakom učeniku.</w:t>
      </w:r>
    </w:p>
    <w:p w:rsidR="00477091" w:rsidRPr="00481D3F" w:rsidRDefault="00477091" w:rsidP="00477091">
      <w:pPr>
        <w:jc w:val="both"/>
        <w:rPr>
          <w:rFonts w:ascii="Segoe Print" w:hAnsi="Segoe Print"/>
        </w:rPr>
      </w:pPr>
      <w:r w:rsidRPr="00481D3F">
        <w:rPr>
          <w:rFonts w:ascii="Segoe Print" w:hAnsi="Segoe Print"/>
        </w:rPr>
        <w:t>Pri primjeni ovih Kriterija treba voditi računa o kognitivnom, emocionalnom i socijalnom stanju učenika, što se posebno odnosi na učenike koji se školuju po redovitom programu uz individualizirani pristup ili po prilagođenom programu.</w:t>
      </w:r>
    </w:p>
    <w:p w:rsidR="00477091" w:rsidRPr="00481D3F" w:rsidRDefault="00477091" w:rsidP="00477091">
      <w:pPr>
        <w:jc w:val="both"/>
        <w:rPr>
          <w:rFonts w:ascii="Segoe Print" w:hAnsi="Segoe Print"/>
        </w:rPr>
      </w:pPr>
      <w:r w:rsidRPr="00481D3F">
        <w:rPr>
          <w:rFonts w:ascii="Segoe Print" w:hAnsi="Segoe Print"/>
        </w:rPr>
        <w:t xml:space="preserve">Razrednici, predmetni nastavnici, stručna služba i po potrebi ravnatelj škole vode bilješke o ponašanju učenika. </w:t>
      </w:r>
    </w:p>
    <w:p w:rsidR="00D36B39" w:rsidRPr="00481D3F" w:rsidRDefault="00477091" w:rsidP="00477091">
      <w:pPr>
        <w:jc w:val="both"/>
        <w:rPr>
          <w:rFonts w:ascii="Segoe Print" w:hAnsi="Segoe Print"/>
        </w:rPr>
      </w:pPr>
      <w:r w:rsidRPr="00481D3F">
        <w:rPr>
          <w:rFonts w:ascii="Segoe Print" w:hAnsi="Segoe Print"/>
        </w:rPr>
        <w:t xml:space="preserve">Bilješke koje se upisuju u Dnevnik rada pod rubrikom Napomene moraju sadržavati inicijale učenika, kratak opis ponašanja učenika i potpis osobe koja je bilješku zapisala. Učenika se u bilješkama ne smije vrijeđati niti etiketirati. Razrednik o bilješkama informira roditelje. </w:t>
      </w:r>
    </w:p>
    <w:p w:rsidR="00D36B39" w:rsidRPr="00481D3F" w:rsidRDefault="00D36B39" w:rsidP="00477091">
      <w:pPr>
        <w:jc w:val="both"/>
        <w:rPr>
          <w:rFonts w:ascii="Segoe Print" w:hAnsi="Segoe Print"/>
          <w:b/>
        </w:rPr>
      </w:pPr>
      <w:r w:rsidRPr="00481D3F">
        <w:rPr>
          <w:rFonts w:ascii="Segoe Print" w:hAnsi="Segoe Print"/>
          <w:b/>
        </w:rPr>
        <w:lastRenderedPageBreak/>
        <w:t xml:space="preserve">Vladanje učenika uključuje: </w:t>
      </w:r>
    </w:p>
    <w:p w:rsidR="00D36B39" w:rsidRPr="00481D3F" w:rsidRDefault="00D36B39" w:rsidP="00477091">
      <w:pPr>
        <w:jc w:val="both"/>
        <w:rPr>
          <w:rFonts w:ascii="Segoe Print" w:hAnsi="Segoe Print"/>
          <w:i/>
        </w:rPr>
      </w:pPr>
      <w:r w:rsidRPr="00481D3F">
        <w:rPr>
          <w:rFonts w:ascii="Segoe Print" w:hAnsi="Segoe Print"/>
          <w:i/>
        </w:rPr>
        <w:t>1. odnos prema radu</w:t>
      </w:r>
    </w:p>
    <w:p w:rsidR="00D36B39" w:rsidRPr="00481D3F" w:rsidRDefault="00D36B39" w:rsidP="00477091">
      <w:pPr>
        <w:jc w:val="both"/>
        <w:rPr>
          <w:rFonts w:ascii="Segoe Print" w:hAnsi="Segoe Print"/>
          <w:i/>
        </w:rPr>
      </w:pPr>
      <w:r w:rsidRPr="00481D3F">
        <w:rPr>
          <w:rFonts w:ascii="Segoe Print" w:hAnsi="Segoe Print"/>
          <w:i/>
        </w:rPr>
        <w:t xml:space="preserve">2. odnos prema učenicima </w:t>
      </w:r>
    </w:p>
    <w:p w:rsidR="00D36B39" w:rsidRPr="00481D3F" w:rsidRDefault="00D36B39" w:rsidP="00477091">
      <w:pPr>
        <w:jc w:val="both"/>
        <w:rPr>
          <w:rFonts w:ascii="Segoe Print" w:hAnsi="Segoe Print"/>
          <w:i/>
        </w:rPr>
      </w:pPr>
      <w:r w:rsidRPr="00481D3F">
        <w:rPr>
          <w:rFonts w:ascii="Segoe Print" w:hAnsi="Segoe Print"/>
          <w:i/>
        </w:rPr>
        <w:t xml:space="preserve">3. odnos prema učiteljima i ostalim djelatnicima </w:t>
      </w:r>
    </w:p>
    <w:p w:rsidR="00477091" w:rsidRPr="00481D3F" w:rsidRDefault="00481D3F" w:rsidP="00477091">
      <w:pPr>
        <w:jc w:val="both"/>
        <w:rPr>
          <w:rFonts w:ascii="Segoe Print" w:hAnsi="Segoe Print"/>
          <w:i/>
        </w:rPr>
      </w:pPr>
      <w:r>
        <w:rPr>
          <w:rFonts w:ascii="Segoe Print" w:hAnsi="Segoe Print"/>
          <w:i/>
        </w:rPr>
        <w:t>4. odnos</w:t>
      </w:r>
      <w:r w:rsidR="00D36B39" w:rsidRPr="00481D3F">
        <w:rPr>
          <w:rFonts w:ascii="Segoe Print" w:hAnsi="Segoe Print"/>
          <w:i/>
        </w:rPr>
        <w:t xml:space="preserve"> prema školskoj imovini te društvenom i prirodnom okružju</w:t>
      </w:r>
    </w:p>
    <w:p w:rsidR="00D36B39" w:rsidRPr="00481D3F" w:rsidRDefault="00D36B39" w:rsidP="00477091">
      <w:pPr>
        <w:jc w:val="both"/>
        <w:rPr>
          <w:rFonts w:ascii="Segoe Print" w:hAnsi="Segoe Print"/>
          <w:i/>
        </w:rPr>
      </w:pPr>
    </w:p>
    <w:p w:rsidR="00D36B39" w:rsidRDefault="00D36B39" w:rsidP="00477091">
      <w:pPr>
        <w:jc w:val="both"/>
        <w:rPr>
          <w:rFonts w:ascii="Times New Roman" w:hAnsi="Times New Roman" w:cs="Times New Roman"/>
          <w:i/>
          <w:sz w:val="24"/>
        </w:rPr>
      </w:pPr>
    </w:p>
    <w:p w:rsidR="00D36B39" w:rsidRPr="00481D3F" w:rsidRDefault="00D36B39" w:rsidP="00477091">
      <w:pPr>
        <w:jc w:val="both"/>
        <w:rPr>
          <w:rFonts w:ascii="Segoe Print" w:hAnsi="Segoe Print" w:cs="Times New Roman"/>
          <w:b/>
          <w:i/>
          <w:sz w:val="24"/>
        </w:rPr>
      </w:pPr>
      <w:r w:rsidRPr="00481D3F">
        <w:rPr>
          <w:rFonts w:ascii="Segoe Print" w:hAnsi="Segoe Print" w:cs="Times New Roman"/>
          <w:b/>
          <w:i/>
          <w:sz w:val="24"/>
        </w:rPr>
        <w:t>1. ODNOS PREMA RADU</w:t>
      </w:r>
    </w:p>
    <w:tbl>
      <w:tblPr>
        <w:tblStyle w:val="Reetkatablice"/>
        <w:tblW w:w="10916" w:type="dxa"/>
        <w:tblInd w:w="-856" w:type="dxa"/>
        <w:tblLook w:val="04A0" w:firstRow="1" w:lastRow="0" w:firstColumn="1" w:lastColumn="0" w:noHBand="0" w:noVBand="1"/>
      </w:tblPr>
      <w:tblGrid>
        <w:gridCol w:w="3876"/>
        <w:gridCol w:w="3212"/>
        <w:gridCol w:w="3828"/>
      </w:tblGrid>
      <w:tr w:rsidR="00D36B39" w:rsidTr="00481D3F">
        <w:tc>
          <w:tcPr>
            <w:tcW w:w="3876" w:type="dxa"/>
          </w:tcPr>
          <w:p w:rsidR="00D36B39" w:rsidRPr="00481D3F" w:rsidRDefault="00D36B39" w:rsidP="00D36B39">
            <w:pPr>
              <w:jc w:val="center"/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  <w:b/>
              </w:rPr>
              <w:t>UZORNO</w:t>
            </w:r>
          </w:p>
        </w:tc>
        <w:tc>
          <w:tcPr>
            <w:tcW w:w="3212" w:type="dxa"/>
          </w:tcPr>
          <w:p w:rsidR="00D36B39" w:rsidRPr="00481D3F" w:rsidRDefault="00D36B39" w:rsidP="00D36B39">
            <w:pPr>
              <w:jc w:val="center"/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  <w:b/>
              </w:rPr>
              <w:t>DOBRO</w:t>
            </w:r>
          </w:p>
        </w:tc>
        <w:tc>
          <w:tcPr>
            <w:tcW w:w="3828" w:type="dxa"/>
          </w:tcPr>
          <w:p w:rsidR="00D36B39" w:rsidRPr="00481D3F" w:rsidRDefault="00D36B39" w:rsidP="00D36B39">
            <w:pPr>
              <w:jc w:val="center"/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  <w:b/>
              </w:rPr>
              <w:t>LOŠE</w:t>
            </w:r>
          </w:p>
        </w:tc>
      </w:tr>
      <w:tr w:rsidR="00252623" w:rsidTr="00481D3F">
        <w:trPr>
          <w:trHeight w:val="1760"/>
        </w:trPr>
        <w:tc>
          <w:tcPr>
            <w:tcW w:w="3876" w:type="dxa"/>
          </w:tcPr>
          <w:p w:rsidR="00252623" w:rsidRPr="00481D3F" w:rsidRDefault="00252623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</w:rPr>
              <w:t>redovito pohađa nastavu</w:t>
            </w:r>
          </w:p>
          <w:p w:rsidR="00252623" w:rsidRPr="00481D3F" w:rsidRDefault="00252623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</w:rPr>
              <w:t>odgovorno se odnosi prema radu</w:t>
            </w:r>
          </w:p>
          <w:p w:rsidR="00252623" w:rsidRPr="00481D3F" w:rsidRDefault="00252623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</w:rPr>
              <w:t>poštuje dogovorena pravila</w:t>
            </w:r>
          </w:p>
          <w:p w:rsidR="00252623" w:rsidRPr="00481D3F" w:rsidRDefault="00252623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</w:rPr>
              <w:t>ne kasni na nastavu i druge oblike odgojno-obrazovnog rada u školi</w:t>
            </w:r>
          </w:p>
          <w:p w:rsidR="00252623" w:rsidRPr="00481D3F" w:rsidRDefault="00252623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</w:rPr>
              <w:t>redovito nosi potreban pribor za rad i boravak u školi</w:t>
            </w:r>
          </w:p>
          <w:p w:rsidR="00252623" w:rsidRPr="00481D3F" w:rsidRDefault="00252623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</w:rPr>
              <w:t>prihvaća odgovornost za svoje postupke</w:t>
            </w:r>
          </w:p>
          <w:p w:rsidR="00252623" w:rsidRPr="00481D3F" w:rsidRDefault="00252623" w:rsidP="00252623">
            <w:pPr>
              <w:pStyle w:val="Odlomakpopisa"/>
              <w:rPr>
                <w:rFonts w:ascii="Segoe Print" w:hAnsi="Segoe Print" w:cs="Times New Roman"/>
                <w:b/>
              </w:rPr>
            </w:pPr>
          </w:p>
        </w:tc>
        <w:tc>
          <w:tcPr>
            <w:tcW w:w="3212" w:type="dxa"/>
          </w:tcPr>
          <w:p w:rsidR="00252623" w:rsidRPr="00481D3F" w:rsidRDefault="00252623" w:rsidP="00252623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481D3F">
              <w:rPr>
                <w:rFonts w:ascii="Segoe Print" w:hAnsi="Segoe Print" w:cs="Times New Roman"/>
              </w:rPr>
              <w:t xml:space="preserve">često kasni na nastavu i/ili druge oblike odgojno-obrazovnog rada, </w:t>
            </w:r>
            <w:r w:rsidR="00640AA4" w:rsidRPr="00481D3F">
              <w:rPr>
                <w:rFonts w:ascii="Segoe Print" w:hAnsi="Segoe Print" w:cs="Times New Roman"/>
              </w:rPr>
              <w:t>neopravdano izostaje s nastave</w:t>
            </w:r>
          </w:p>
          <w:p w:rsidR="00252623" w:rsidRPr="00481D3F" w:rsidRDefault="00ED4E4F" w:rsidP="00252623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481D3F">
              <w:rPr>
                <w:rFonts w:ascii="Segoe Print" w:hAnsi="Segoe Print" w:cs="Times New Roman"/>
              </w:rPr>
              <w:t>ponekad ne poštuje dogovorena pravila ponašanja za vrijeme nastave i drugih oblika odgojno</w:t>
            </w:r>
            <w:r w:rsidRPr="00481D3F">
              <w:rPr>
                <w:rFonts w:ascii="Times New Roman" w:hAnsi="Times New Roman" w:cs="Times New Roman"/>
              </w:rPr>
              <w:t>‐</w:t>
            </w:r>
            <w:r w:rsidRPr="00481D3F">
              <w:rPr>
                <w:rFonts w:ascii="Segoe Print" w:hAnsi="Segoe Print" w:cs="Times New Roman"/>
              </w:rPr>
              <w:t xml:space="preserve">obrazovnog rada u Školi </w:t>
            </w:r>
          </w:p>
          <w:p w:rsidR="00252623" w:rsidRPr="00481D3F" w:rsidRDefault="00ED4E4F" w:rsidP="00252623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481D3F">
              <w:rPr>
                <w:rFonts w:ascii="Segoe Print" w:hAnsi="Segoe Print" w:cs="Times New Roman"/>
              </w:rPr>
              <w:t>često ne</w:t>
            </w:r>
            <w:r w:rsidR="00252623" w:rsidRPr="00481D3F">
              <w:rPr>
                <w:rFonts w:ascii="Segoe Print" w:hAnsi="Segoe Print" w:cs="Times New Roman"/>
              </w:rPr>
              <w:t xml:space="preserve"> nosi pribor i opremu</w:t>
            </w:r>
          </w:p>
          <w:p w:rsidR="00252623" w:rsidRPr="00481D3F" w:rsidRDefault="00252623" w:rsidP="00252623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481D3F">
              <w:rPr>
                <w:rFonts w:ascii="Segoe Print" w:hAnsi="Segoe Print" w:cs="Times New Roman"/>
              </w:rPr>
              <w:t>ponekad ne prepoznaje odgovornost</w:t>
            </w:r>
          </w:p>
          <w:p w:rsidR="00ED4E4F" w:rsidRPr="00481D3F" w:rsidRDefault="00481D3F" w:rsidP="00252623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>
              <w:rPr>
                <w:rFonts w:ascii="Segoe Print" w:hAnsi="Segoe Print" w:cs="Times New Roman"/>
                <w:b/>
              </w:rPr>
              <w:t>učenik ima tri do pet</w:t>
            </w:r>
            <w:r w:rsidR="00ED4E4F" w:rsidRPr="00481D3F">
              <w:rPr>
                <w:rFonts w:ascii="Segoe Print" w:hAnsi="Segoe Print" w:cs="Times New Roman"/>
                <w:b/>
              </w:rPr>
              <w:t xml:space="preserve"> evidencija (bilješki) gore opisanog ponašanja</w:t>
            </w:r>
          </w:p>
        </w:tc>
        <w:tc>
          <w:tcPr>
            <w:tcW w:w="3828" w:type="dxa"/>
          </w:tcPr>
          <w:p w:rsidR="00640AA4" w:rsidRPr="00481D3F" w:rsidRDefault="00640AA4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</w:rPr>
              <w:t xml:space="preserve">neredovito pohađa nastavu </w:t>
            </w:r>
          </w:p>
          <w:p w:rsidR="00640AA4" w:rsidRPr="00481D3F" w:rsidRDefault="00640AA4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</w:rPr>
              <w:t xml:space="preserve">neodgovorno se </w:t>
            </w:r>
            <w:r w:rsidR="00252623" w:rsidRPr="00481D3F">
              <w:rPr>
                <w:rFonts w:ascii="Segoe Print" w:hAnsi="Segoe Print" w:cs="Times New Roman"/>
              </w:rPr>
              <w:t>odnos</w:t>
            </w:r>
            <w:r w:rsidRPr="00481D3F">
              <w:rPr>
                <w:rFonts w:ascii="Segoe Print" w:hAnsi="Segoe Print" w:cs="Times New Roman"/>
              </w:rPr>
              <w:t xml:space="preserve">i prema radu </w:t>
            </w:r>
          </w:p>
          <w:p w:rsidR="00640AA4" w:rsidRPr="00481D3F" w:rsidRDefault="00640AA4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</w:rPr>
              <w:t xml:space="preserve">ne poštuje dogovorena pravila </w:t>
            </w:r>
          </w:p>
          <w:p w:rsidR="00640AA4" w:rsidRPr="00481D3F" w:rsidRDefault="00640AA4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</w:rPr>
              <w:t>ne donosi potreban pribor</w:t>
            </w:r>
          </w:p>
          <w:p w:rsidR="00ED4E4F" w:rsidRPr="00481D3F" w:rsidRDefault="00ED4E4F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</w:rPr>
              <w:t xml:space="preserve">u potpunosti zanemaruje sve školske obveze </w:t>
            </w:r>
          </w:p>
          <w:p w:rsidR="00252623" w:rsidRPr="00481D3F" w:rsidRDefault="00252623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</w:rPr>
              <w:t>ne prihvaća odgovornost</w:t>
            </w:r>
          </w:p>
          <w:p w:rsidR="00ED4E4F" w:rsidRPr="00481D3F" w:rsidRDefault="00481D3F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>
              <w:rPr>
                <w:rFonts w:ascii="Segoe Print" w:hAnsi="Segoe Print" w:cs="Times New Roman"/>
                <w:b/>
              </w:rPr>
              <w:t>učenik ima više od pet</w:t>
            </w:r>
            <w:r w:rsidR="00ED4E4F" w:rsidRPr="00481D3F">
              <w:rPr>
                <w:rFonts w:ascii="Segoe Print" w:hAnsi="Segoe Print" w:cs="Times New Roman"/>
                <w:b/>
              </w:rPr>
              <w:t xml:space="preserve"> evidencija (bilješki) gore opisanog ponašanja</w:t>
            </w:r>
          </w:p>
        </w:tc>
      </w:tr>
    </w:tbl>
    <w:p w:rsidR="00D36B39" w:rsidRDefault="00D36B39" w:rsidP="00477091">
      <w:pPr>
        <w:jc w:val="both"/>
        <w:rPr>
          <w:rFonts w:ascii="Times New Roman" w:hAnsi="Times New Roman" w:cs="Times New Roman"/>
          <w:i/>
          <w:sz w:val="24"/>
        </w:rPr>
      </w:pPr>
    </w:p>
    <w:p w:rsidR="007A2259" w:rsidRPr="00481D3F" w:rsidRDefault="007A2259" w:rsidP="00477091">
      <w:pPr>
        <w:jc w:val="both"/>
        <w:rPr>
          <w:rFonts w:ascii="Segoe Print" w:hAnsi="Segoe Print" w:cs="Times New Roman"/>
          <w:b/>
          <w:i/>
          <w:sz w:val="24"/>
        </w:rPr>
      </w:pPr>
      <w:r w:rsidRPr="00481D3F">
        <w:rPr>
          <w:rFonts w:ascii="Segoe Print" w:hAnsi="Segoe Print" w:cs="Times New Roman"/>
          <w:b/>
          <w:i/>
          <w:sz w:val="24"/>
        </w:rPr>
        <w:lastRenderedPageBreak/>
        <w:t>2. ODNOS PREMA UČENICIMA</w:t>
      </w:r>
    </w:p>
    <w:tbl>
      <w:tblPr>
        <w:tblStyle w:val="Reetkatablice"/>
        <w:tblW w:w="10490" w:type="dxa"/>
        <w:tblInd w:w="-572" w:type="dxa"/>
        <w:tblLook w:val="04A0" w:firstRow="1" w:lastRow="0" w:firstColumn="1" w:lastColumn="0" w:noHBand="0" w:noVBand="1"/>
      </w:tblPr>
      <w:tblGrid>
        <w:gridCol w:w="3592"/>
        <w:gridCol w:w="3354"/>
        <w:gridCol w:w="3544"/>
      </w:tblGrid>
      <w:tr w:rsidR="007A2259" w:rsidRPr="00481D3F" w:rsidTr="00481D3F">
        <w:tc>
          <w:tcPr>
            <w:tcW w:w="3592" w:type="dxa"/>
          </w:tcPr>
          <w:p w:rsidR="007A2259" w:rsidRPr="00481D3F" w:rsidRDefault="007A2259" w:rsidP="008C43AC">
            <w:pPr>
              <w:jc w:val="center"/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  <w:b/>
              </w:rPr>
              <w:t>UZORNO</w:t>
            </w:r>
          </w:p>
        </w:tc>
        <w:tc>
          <w:tcPr>
            <w:tcW w:w="3354" w:type="dxa"/>
          </w:tcPr>
          <w:p w:rsidR="007A2259" w:rsidRPr="00481D3F" w:rsidRDefault="007A2259" w:rsidP="008C43AC">
            <w:pPr>
              <w:jc w:val="center"/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  <w:b/>
              </w:rPr>
              <w:t>DOBRO</w:t>
            </w:r>
          </w:p>
        </w:tc>
        <w:tc>
          <w:tcPr>
            <w:tcW w:w="3544" w:type="dxa"/>
          </w:tcPr>
          <w:p w:rsidR="007A2259" w:rsidRPr="00481D3F" w:rsidRDefault="007A2259" w:rsidP="008C43AC">
            <w:pPr>
              <w:jc w:val="center"/>
              <w:rPr>
                <w:rFonts w:ascii="Segoe Print" w:hAnsi="Segoe Print" w:cs="Times New Roman"/>
                <w:b/>
              </w:rPr>
            </w:pPr>
            <w:r w:rsidRPr="00481D3F">
              <w:rPr>
                <w:rFonts w:ascii="Segoe Print" w:hAnsi="Segoe Print" w:cs="Times New Roman"/>
                <w:b/>
              </w:rPr>
              <w:t>LOŠE</w:t>
            </w:r>
          </w:p>
        </w:tc>
      </w:tr>
      <w:tr w:rsidR="007A2259" w:rsidRPr="00481D3F" w:rsidTr="00481D3F">
        <w:trPr>
          <w:trHeight w:val="1760"/>
        </w:trPr>
        <w:tc>
          <w:tcPr>
            <w:tcW w:w="3592" w:type="dxa"/>
          </w:tcPr>
          <w:p w:rsidR="00CE2058" w:rsidRPr="00CE2058" w:rsidRDefault="007A2259" w:rsidP="00CE2058">
            <w:pPr>
              <w:pStyle w:val="Odlomakpopisa"/>
              <w:numPr>
                <w:ilvl w:val="0"/>
                <w:numId w:val="4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/>
              </w:rPr>
              <w:t>poštuje prava i raznolikost drugih učenika</w:t>
            </w:r>
          </w:p>
          <w:p w:rsidR="00CE2058" w:rsidRPr="00CE2058" w:rsidRDefault="007A2259" w:rsidP="00CE2058">
            <w:pPr>
              <w:pStyle w:val="Odlomakpopisa"/>
              <w:numPr>
                <w:ilvl w:val="0"/>
                <w:numId w:val="4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/>
              </w:rPr>
              <w:t>nenasilno rješava sukobe</w:t>
            </w:r>
          </w:p>
          <w:p w:rsidR="00CE2058" w:rsidRPr="00CE2058" w:rsidRDefault="007A2259" w:rsidP="00CE2058">
            <w:pPr>
              <w:pStyle w:val="Odlomakpopisa"/>
              <w:numPr>
                <w:ilvl w:val="0"/>
                <w:numId w:val="4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/>
              </w:rPr>
              <w:t>prijateljski se odnosi prema drugima, spreman je pomoći, ne ometa druge učenike u radu</w:t>
            </w:r>
          </w:p>
          <w:p w:rsidR="007A2259" w:rsidRPr="00CE2058" w:rsidRDefault="007A2259" w:rsidP="00CE2058">
            <w:pPr>
              <w:pStyle w:val="Odlomakpopisa"/>
              <w:numPr>
                <w:ilvl w:val="0"/>
                <w:numId w:val="4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/>
              </w:rPr>
              <w:t>ne ugrožava svoju sigurnost niti sigurnost drugih učenika</w:t>
            </w:r>
          </w:p>
        </w:tc>
        <w:tc>
          <w:tcPr>
            <w:tcW w:w="3354" w:type="dxa"/>
          </w:tcPr>
          <w:p w:rsidR="007A2259" w:rsidRPr="00481D3F" w:rsidRDefault="007A2259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481D3F">
              <w:rPr>
                <w:rFonts w:ascii="Segoe Print" w:hAnsi="Segoe Print" w:cs="Times New Roman"/>
              </w:rPr>
              <w:t>ponekad ne poštuje prava i raznolikost drugih učenika</w:t>
            </w:r>
          </w:p>
          <w:p w:rsidR="007A2259" w:rsidRPr="00481D3F" w:rsidRDefault="007A2259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481D3F">
              <w:rPr>
                <w:rFonts w:ascii="Segoe Print" w:hAnsi="Segoe Print" w:cs="Times New Roman"/>
              </w:rPr>
              <w:t>ponekad se neprijateljski odnosi prema drugima</w:t>
            </w:r>
          </w:p>
          <w:p w:rsidR="007A2259" w:rsidRPr="00481D3F" w:rsidRDefault="007A2259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481D3F">
              <w:rPr>
                <w:rFonts w:ascii="Segoe Print" w:hAnsi="Segoe Print" w:cs="Times New Roman"/>
              </w:rPr>
              <w:t>ponekad nasilno rješava sukobe</w:t>
            </w:r>
          </w:p>
          <w:p w:rsidR="007A2259" w:rsidRPr="00481D3F" w:rsidRDefault="00704FC1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481D3F">
              <w:rPr>
                <w:rFonts w:ascii="Segoe Print" w:hAnsi="Segoe Print" w:cs="Times New Roman"/>
              </w:rPr>
              <w:t>ponekad ugrožava svoju sigurnost i sigurnost drugih učenika</w:t>
            </w:r>
          </w:p>
          <w:p w:rsidR="00932583" w:rsidRPr="00CE2058" w:rsidRDefault="00CE2058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 w:cs="Times New Roman"/>
                <w:b/>
              </w:rPr>
              <w:t>učenik ima tri do pet</w:t>
            </w:r>
            <w:r w:rsidR="00932583" w:rsidRPr="00CE2058">
              <w:rPr>
                <w:rFonts w:ascii="Segoe Print" w:hAnsi="Segoe Print" w:cs="Times New Roman"/>
                <w:b/>
              </w:rPr>
              <w:t xml:space="preserve"> evidencija (bilješki) gore opisanog ponašanja</w:t>
            </w:r>
          </w:p>
        </w:tc>
        <w:tc>
          <w:tcPr>
            <w:tcW w:w="3544" w:type="dxa"/>
          </w:tcPr>
          <w:p w:rsidR="00704FC1" w:rsidRPr="00481D3F" w:rsidRDefault="00704FC1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481D3F">
              <w:rPr>
                <w:rFonts w:ascii="Segoe Print" w:hAnsi="Segoe Print" w:cs="Times New Roman"/>
              </w:rPr>
              <w:t>ne poštuje prava i raznolikost drugih učenika</w:t>
            </w:r>
          </w:p>
          <w:p w:rsidR="007A2259" w:rsidRPr="00CE2058" w:rsidRDefault="00704FC1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 w:cs="Times New Roman"/>
              </w:rPr>
              <w:t>neprijateljski se odnosi prema drugima</w:t>
            </w:r>
          </w:p>
          <w:p w:rsidR="00704FC1" w:rsidRPr="00CE2058" w:rsidRDefault="00704FC1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 w:cs="Times New Roman"/>
              </w:rPr>
              <w:t>nasilno rješava sukobe</w:t>
            </w:r>
          </w:p>
          <w:p w:rsidR="00704FC1" w:rsidRPr="00481D3F" w:rsidRDefault="00704FC1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481D3F">
              <w:rPr>
                <w:rFonts w:ascii="Segoe Print" w:hAnsi="Segoe Print" w:cs="Times New Roman"/>
              </w:rPr>
              <w:t>ugrožava svoju sigurnost i sigurnost drugih učenika</w:t>
            </w:r>
          </w:p>
          <w:p w:rsidR="00932583" w:rsidRPr="00CE2058" w:rsidRDefault="00CE2058" w:rsidP="00481D3F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 w:cs="Times New Roman"/>
                <w:b/>
              </w:rPr>
              <w:t>učenik ima više od pet</w:t>
            </w:r>
            <w:r w:rsidR="00932583" w:rsidRPr="00CE2058">
              <w:rPr>
                <w:rFonts w:ascii="Segoe Print" w:hAnsi="Segoe Print" w:cs="Times New Roman"/>
                <w:b/>
              </w:rPr>
              <w:t xml:space="preserve"> evidencija (bilješki) gore opisanog ponašanja</w:t>
            </w:r>
          </w:p>
        </w:tc>
      </w:tr>
    </w:tbl>
    <w:p w:rsidR="007A2259" w:rsidRDefault="007A2259" w:rsidP="00477091">
      <w:pPr>
        <w:jc w:val="both"/>
        <w:rPr>
          <w:rFonts w:ascii="Times New Roman" w:hAnsi="Times New Roman" w:cs="Times New Roman"/>
          <w:i/>
          <w:sz w:val="24"/>
        </w:rPr>
      </w:pPr>
    </w:p>
    <w:p w:rsidR="00704FC1" w:rsidRPr="00CE2058" w:rsidRDefault="00704FC1" w:rsidP="00477091">
      <w:pPr>
        <w:jc w:val="both"/>
        <w:rPr>
          <w:rFonts w:ascii="Segoe Print" w:hAnsi="Segoe Print" w:cs="Times New Roman"/>
          <w:b/>
          <w:i/>
          <w:sz w:val="24"/>
        </w:rPr>
      </w:pPr>
      <w:r w:rsidRPr="00CE2058">
        <w:rPr>
          <w:rFonts w:ascii="Segoe Print" w:hAnsi="Segoe Print" w:cs="Times New Roman"/>
          <w:b/>
          <w:i/>
          <w:sz w:val="24"/>
        </w:rPr>
        <w:t>3. ODNOS PREMA UČITELJIMA I OSTALIM DJELATNICIMA</w:t>
      </w:r>
    </w:p>
    <w:tbl>
      <w:tblPr>
        <w:tblStyle w:val="Reetkatablice"/>
        <w:tblW w:w="10490" w:type="dxa"/>
        <w:tblInd w:w="-572" w:type="dxa"/>
        <w:tblLook w:val="04A0" w:firstRow="1" w:lastRow="0" w:firstColumn="1" w:lastColumn="0" w:noHBand="0" w:noVBand="1"/>
      </w:tblPr>
      <w:tblGrid>
        <w:gridCol w:w="3594"/>
        <w:gridCol w:w="3020"/>
        <w:gridCol w:w="3876"/>
      </w:tblGrid>
      <w:tr w:rsidR="00704FC1" w:rsidRPr="00CE2058" w:rsidTr="00CE2058">
        <w:tc>
          <w:tcPr>
            <w:tcW w:w="3594" w:type="dxa"/>
          </w:tcPr>
          <w:p w:rsidR="00704FC1" w:rsidRPr="00CE2058" w:rsidRDefault="00704FC1" w:rsidP="008C43AC">
            <w:pPr>
              <w:jc w:val="center"/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 w:cs="Times New Roman"/>
                <w:b/>
              </w:rPr>
              <w:t>UZORNO</w:t>
            </w:r>
          </w:p>
        </w:tc>
        <w:tc>
          <w:tcPr>
            <w:tcW w:w="3020" w:type="dxa"/>
          </w:tcPr>
          <w:p w:rsidR="00704FC1" w:rsidRPr="00CE2058" w:rsidRDefault="00704FC1" w:rsidP="008C43AC">
            <w:pPr>
              <w:jc w:val="center"/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 w:cs="Times New Roman"/>
                <w:b/>
              </w:rPr>
              <w:t>DOBRO</w:t>
            </w:r>
          </w:p>
        </w:tc>
        <w:tc>
          <w:tcPr>
            <w:tcW w:w="3876" w:type="dxa"/>
          </w:tcPr>
          <w:p w:rsidR="00704FC1" w:rsidRPr="00CE2058" w:rsidRDefault="00704FC1" w:rsidP="008C43AC">
            <w:pPr>
              <w:jc w:val="center"/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 w:cs="Times New Roman"/>
                <w:b/>
              </w:rPr>
              <w:t>LOŠE</w:t>
            </w:r>
          </w:p>
        </w:tc>
      </w:tr>
      <w:tr w:rsidR="00704FC1" w:rsidRPr="00CE2058" w:rsidTr="00CE2058">
        <w:trPr>
          <w:trHeight w:val="1760"/>
        </w:trPr>
        <w:tc>
          <w:tcPr>
            <w:tcW w:w="3594" w:type="dxa"/>
          </w:tcPr>
          <w:p w:rsidR="00CE2058" w:rsidRPr="00CE2058" w:rsidRDefault="00704FC1" w:rsidP="00CE2058">
            <w:pPr>
              <w:pStyle w:val="Odlomakpopisa"/>
              <w:numPr>
                <w:ilvl w:val="0"/>
                <w:numId w:val="3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/>
              </w:rPr>
              <w:t>poštuje učitelje i ostale djelatnike i primjereno komunicira s njima</w:t>
            </w:r>
          </w:p>
          <w:p w:rsidR="00CE2058" w:rsidRPr="00CE2058" w:rsidRDefault="00704FC1" w:rsidP="00CE2058">
            <w:pPr>
              <w:pStyle w:val="Odlomakpopisa"/>
              <w:numPr>
                <w:ilvl w:val="0"/>
                <w:numId w:val="3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/>
              </w:rPr>
              <w:t>ne ugrožava sigurnost učitelja i ostalih djelatnika</w:t>
            </w:r>
          </w:p>
          <w:p w:rsidR="00CE2058" w:rsidRPr="00CE2058" w:rsidRDefault="00704FC1" w:rsidP="00CE2058">
            <w:pPr>
              <w:pStyle w:val="Odlomakpopisa"/>
              <w:numPr>
                <w:ilvl w:val="0"/>
                <w:numId w:val="3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/>
              </w:rPr>
              <w:t xml:space="preserve">ne ometa </w:t>
            </w:r>
            <w:r w:rsidR="00CE2058">
              <w:rPr>
                <w:rFonts w:ascii="Segoe Print" w:hAnsi="Segoe Print"/>
              </w:rPr>
              <w:t>izvođenje nastave i ostale</w:t>
            </w:r>
            <w:r w:rsidRPr="00CE2058">
              <w:rPr>
                <w:rFonts w:ascii="Segoe Print" w:hAnsi="Segoe Print"/>
              </w:rPr>
              <w:t xml:space="preserve"> oblike odgojno-obrazovnog rada</w:t>
            </w:r>
          </w:p>
          <w:p w:rsidR="00704FC1" w:rsidRPr="00CE2058" w:rsidRDefault="00704FC1" w:rsidP="00CE2058">
            <w:pPr>
              <w:pStyle w:val="Odlomakpopisa"/>
              <w:numPr>
                <w:ilvl w:val="0"/>
                <w:numId w:val="3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 w:cs="Times New Roman"/>
              </w:rPr>
              <w:t>ne ponaša se nasilno prema učiteljima i ostalim djelatnicima</w:t>
            </w:r>
          </w:p>
        </w:tc>
        <w:tc>
          <w:tcPr>
            <w:tcW w:w="3020" w:type="dxa"/>
          </w:tcPr>
          <w:p w:rsidR="00704FC1" w:rsidRPr="00CE2058" w:rsidRDefault="00704FC1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 w:cs="Times New Roman"/>
              </w:rPr>
              <w:t xml:space="preserve">ponekad ne poštuje </w:t>
            </w:r>
            <w:r w:rsidRPr="00CE2058">
              <w:rPr>
                <w:rFonts w:ascii="Segoe Print" w:hAnsi="Segoe Print" w:cs="Times New Roman"/>
              </w:rPr>
              <w:t>učitelje i ostale djelatnike i ponekad neprimjereno komunicira s njima</w:t>
            </w:r>
          </w:p>
          <w:p w:rsidR="00704FC1" w:rsidRPr="00CE2058" w:rsidRDefault="00704FC1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 w:cs="Times New Roman"/>
              </w:rPr>
              <w:t xml:space="preserve">ponekad </w:t>
            </w:r>
            <w:r w:rsidRPr="00CE2058">
              <w:rPr>
                <w:rFonts w:ascii="Segoe Print" w:hAnsi="Segoe Print"/>
              </w:rPr>
              <w:t>ugrožava sigurnost učitelja i ostalih djelatnika</w:t>
            </w:r>
          </w:p>
          <w:p w:rsidR="00704FC1" w:rsidRPr="00CE2058" w:rsidRDefault="00704FC1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 w:cs="Times New Roman"/>
              </w:rPr>
              <w:t xml:space="preserve">ponekad </w:t>
            </w:r>
            <w:r w:rsidRPr="00CE2058">
              <w:rPr>
                <w:rFonts w:ascii="Segoe Print" w:hAnsi="Segoe Print"/>
              </w:rPr>
              <w:t xml:space="preserve">ometa izvođenje nastave i ostale oblike </w:t>
            </w:r>
            <w:bookmarkStart w:id="0" w:name="_GoBack"/>
            <w:bookmarkEnd w:id="0"/>
            <w:r w:rsidRPr="00CE2058">
              <w:rPr>
                <w:rFonts w:ascii="Segoe Print" w:hAnsi="Segoe Print"/>
              </w:rPr>
              <w:lastRenderedPageBreak/>
              <w:t>odgojno-obrazovnog rada</w:t>
            </w:r>
          </w:p>
          <w:p w:rsidR="00704FC1" w:rsidRPr="00CE2058" w:rsidRDefault="00704FC1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 w:cs="Times New Roman"/>
              </w:rPr>
              <w:t xml:space="preserve">ponekad </w:t>
            </w:r>
            <w:r w:rsidR="00932583" w:rsidRPr="00CE2058">
              <w:rPr>
                <w:rFonts w:ascii="Segoe Print" w:hAnsi="Segoe Print" w:cs="Times New Roman"/>
              </w:rPr>
              <w:t xml:space="preserve">se nasilno ponaša </w:t>
            </w:r>
            <w:r w:rsidR="00932583" w:rsidRPr="00CE2058">
              <w:rPr>
                <w:rFonts w:ascii="Segoe Print" w:hAnsi="Segoe Print" w:cs="Times New Roman"/>
              </w:rPr>
              <w:t>prema učiteljima i ostalim djelatnicima</w:t>
            </w:r>
          </w:p>
          <w:p w:rsidR="00932583" w:rsidRPr="00CE2058" w:rsidRDefault="00CE2058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 w:cs="Times New Roman"/>
                <w:b/>
              </w:rPr>
              <w:t>učenik ima tri do pet</w:t>
            </w:r>
            <w:r w:rsidR="00932583" w:rsidRPr="00CE2058">
              <w:rPr>
                <w:rFonts w:ascii="Segoe Print" w:hAnsi="Segoe Print" w:cs="Times New Roman"/>
                <w:b/>
              </w:rPr>
              <w:t xml:space="preserve"> evidencija (bilješki) gore opisanog ponašanja</w:t>
            </w:r>
          </w:p>
        </w:tc>
        <w:tc>
          <w:tcPr>
            <w:tcW w:w="3876" w:type="dxa"/>
          </w:tcPr>
          <w:p w:rsidR="00704FC1" w:rsidRPr="00CE2058" w:rsidRDefault="00704FC1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 w:cs="Times New Roman"/>
              </w:rPr>
              <w:lastRenderedPageBreak/>
              <w:t xml:space="preserve">ne poštuje </w:t>
            </w:r>
            <w:r w:rsidR="00932583" w:rsidRPr="00CE2058">
              <w:rPr>
                <w:rFonts w:ascii="Segoe Print" w:hAnsi="Segoe Print" w:cs="Times New Roman"/>
              </w:rPr>
              <w:t>učitelje i ostale djelatnike i neprimjereno komunicira s njima</w:t>
            </w:r>
            <w:r w:rsidR="00932583" w:rsidRPr="00CE2058">
              <w:rPr>
                <w:rFonts w:ascii="Segoe Print" w:hAnsi="Segoe Print" w:cs="Times New Roman"/>
                <w:b/>
              </w:rPr>
              <w:t xml:space="preserve"> </w:t>
            </w:r>
          </w:p>
          <w:p w:rsidR="00932583" w:rsidRPr="00CE2058" w:rsidRDefault="00932583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/>
              </w:rPr>
              <w:t>ugrožava sigurnost učitelja i ostalih djelatnika</w:t>
            </w:r>
          </w:p>
          <w:p w:rsidR="00932583" w:rsidRPr="00CE2058" w:rsidRDefault="00932583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/>
              </w:rPr>
              <w:t xml:space="preserve">učestalo </w:t>
            </w:r>
            <w:r w:rsidRPr="00CE2058">
              <w:rPr>
                <w:rFonts w:ascii="Segoe Print" w:hAnsi="Segoe Print"/>
              </w:rPr>
              <w:t>ometa izvođenje nastave i ostale oblike odgojno-obrazovnog rada</w:t>
            </w:r>
          </w:p>
          <w:p w:rsidR="00704FC1" w:rsidRPr="00CE2058" w:rsidRDefault="00932583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 w:cs="Times New Roman"/>
              </w:rPr>
              <w:t xml:space="preserve">nasilno </w:t>
            </w:r>
            <w:r w:rsidRPr="00CE2058">
              <w:rPr>
                <w:rFonts w:ascii="Segoe Print" w:hAnsi="Segoe Print" w:cs="Times New Roman"/>
              </w:rPr>
              <w:t xml:space="preserve">se </w:t>
            </w:r>
            <w:r w:rsidRPr="00CE2058">
              <w:rPr>
                <w:rFonts w:ascii="Segoe Print" w:hAnsi="Segoe Print" w:cs="Times New Roman"/>
              </w:rPr>
              <w:t>ponaša prema učiteljima i ostalim djelatnicima</w:t>
            </w:r>
          </w:p>
          <w:p w:rsidR="00932583" w:rsidRPr="00CE2058" w:rsidRDefault="00CE2058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>
              <w:rPr>
                <w:rFonts w:ascii="Segoe Print" w:hAnsi="Segoe Print" w:cs="Times New Roman"/>
                <w:b/>
              </w:rPr>
              <w:lastRenderedPageBreak/>
              <w:t xml:space="preserve">učenik ima više od pet </w:t>
            </w:r>
            <w:r w:rsidR="00932583" w:rsidRPr="00CE2058">
              <w:rPr>
                <w:rFonts w:ascii="Segoe Print" w:hAnsi="Segoe Print" w:cs="Times New Roman"/>
                <w:b/>
              </w:rPr>
              <w:t>evidencija (bilješki) gore opisanog ponašanja</w:t>
            </w:r>
          </w:p>
        </w:tc>
      </w:tr>
    </w:tbl>
    <w:p w:rsidR="00704FC1" w:rsidRPr="00CE2058" w:rsidRDefault="00704FC1" w:rsidP="00477091">
      <w:pPr>
        <w:jc w:val="both"/>
        <w:rPr>
          <w:rFonts w:ascii="Segoe Print" w:hAnsi="Segoe Print" w:cs="Times New Roman"/>
          <w:i/>
        </w:rPr>
      </w:pPr>
    </w:p>
    <w:p w:rsidR="00932583" w:rsidRPr="00CE2058" w:rsidRDefault="00932583" w:rsidP="00932583">
      <w:pPr>
        <w:jc w:val="both"/>
        <w:rPr>
          <w:rFonts w:ascii="Segoe Print" w:hAnsi="Segoe Print"/>
          <w:b/>
          <w:i/>
        </w:rPr>
      </w:pPr>
      <w:r w:rsidRPr="00CE2058">
        <w:rPr>
          <w:rFonts w:ascii="Segoe Print" w:hAnsi="Segoe Print" w:cs="Times New Roman"/>
          <w:b/>
          <w:i/>
        </w:rPr>
        <w:t xml:space="preserve">4. </w:t>
      </w:r>
      <w:r w:rsidRPr="00CE2058">
        <w:rPr>
          <w:rFonts w:ascii="Segoe Print" w:hAnsi="Segoe Print"/>
          <w:b/>
          <w:i/>
        </w:rPr>
        <w:t>ODNOS PREMA ŠKOLSKOJ IMOVINI TE DRUŠTVENOM I PRIRODNOM OKRUŽJU</w:t>
      </w:r>
    </w:p>
    <w:tbl>
      <w:tblPr>
        <w:tblStyle w:val="Reetkatablice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91"/>
        <w:gridCol w:w="3638"/>
      </w:tblGrid>
      <w:tr w:rsidR="00CE2058" w:rsidRPr="00CE2058" w:rsidTr="00CE2058">
        <w:tc>
          <w:tcPr>
            <w:tcW w:w="3261" w:type="dxa"/>
          </w:tcPr>
          <w:p w:rsidR="00932583" w:rsidRPr="00CE2058" w:rsidRDefault="00932583" w:rsidP="008C43AC">
            <w:pPr>
              <w:jc w:val="center"/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 w:cs="Times New Roman"/>
                <w:b/>
              </w:rPr>
              <w:t>UZORNO</w:t>
            </w:r>
          </w:p>
        </w:tc>
        <w:tc>
          <w:tcPr>
            <w:tcW w:w="3591" w:type="dxa"/>
          </w:tcPr>
          <w:p w:rsidR="00932583" w:rsidRPr="00CE2058" w:rsidRDefault="00932583" w:rsidP="008C43AC">
            <w:pPr>
              <w:jc w:val="center"/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 w:cs="Times New Roman"/>
                <w:b/>
              </w:rPr>
              <w:t>DOBRO</w:t>
            </w:r>
          </w:p>
        </w:tc>
        <w:tc>
          <w:tcPr>
            <w:tcW w:w="3638" w:type="dxa"/>
          </w:tcPr>
          <w:p w:rsidR="00932583" w:rsidRPr="00CE2058" w:rsidRDefault="00932583" w:rsidP="008C43AC">
            <w:pPr>
              <w:jc w:val="center"/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 w:cs="Times New Roman"/>
                <w:b/>
              </w:rPr>
              <w:t>LOŠE</w:t>
            </w:r>
          </w:p>
        </w:tc>
      </w:tr>
      <w:tr w:rsidR="00CE2058" w:rsidRPr="00CE2058" w:rsidTr="00CE2058">
        <w:trPr>
          <w:trHeight w:val="1760"/>
        </w:trPr>
        <w:tc>
          <w:tcPr>
            <w:tcW w:w="3261" w:type="dxa"/>
          </w:tcPr>
          <w:p w:rsidR="00CE2058" w:rsidRPr="00CE2058" w:rsidRDefault="00932583" w:rsidP="00CE2058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 w:cs="Times New Roman"/>
              </w:rPr>
              <w:t>učenik čuva imovinu (učenika, učitelja, školsku, javnu)</w:t>
            </w:r>
          </w:p>
          <w:p w:rsidR="00CE2058" w:rsidRPr="00CE2058" w:rsidRDefault="00932583" w:rsidP="00CE2058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/>
              </w:rPr>
              <w:t>čuva knjige posuđene u školskoj knjižnici i vraća ih na vrijeme</w:t>
            </w:r>
          </w:p>
          <w:p w:rsidR="00CE2058" w:rsidRPr="00CE2058" w:rsidRDefault="00932583" w:rsidP="00CE2058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/>
              </w:rPr>
              <w:t>poštuje zabranu nošenja nedozvoljenih sredstava</w:t>
            </w:r>
          </w:p>
          <w:p w:rsidR="00CE2058" w:rsidRPr="00CE2058" w:rsidRDefault="00932583" w:rsidP="00CE2058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/>
              </w:rPr>
              <w:t>d</w:t>
            </w:r>
            <w:r w:rsidRPr="00CE2058">
              <w:rPr>
                <w:rFonts w:ascii="Segoe Print" w:hAnsi="Segoe Print"/>
              </w:rPr>
              <w:t>oprinosi ugledu Škole i kulturno se ponaša u raznim prigodama</w:t>
            </w:r>
          </w:p>
          <w:p w:rsidR="00932583" w:rsidRPr="00CE2058" w:rsidRDefault="00932583" w:rsidP="00CE2058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/>
              </w:rPr>
              <w:t xml:space="preserve">u školu dolazi </w:t>
            </w:r>
            <w:r w:rsidRPr="00CE2058">
              <w:rPr>
                <w:rFonts w:ascii="Segoe Print" w:hAnsi="Segoe Print"/>
              </w:rPr>
              <w:t xml:space="preserve">primjereno odjeven </w:t>
            </w:r>
          </w:p>
        </w:tc>
        <w:tc>
          <w:tcPr>
            <w:tcW w:w="3591" w:type="dxa"/>
          </w:tcPr>
          <w:p w:rsidR="00CE2058" w:rsidRPr="00CE2058" w:rsidRDefault="00DB1766" w:rsidP="00CE2058">
            <w:pPr>
              <w:pStyle w:val="Odlomakpopisa"/>
              <w:numPr>
                <w:ilvl w:val="0"/>
                <w:numId w:val="5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 w:cs="Times New Roman"/>
              </w:rPr>
              <w:t xml:space="preserve">učenik ponekad ne čuva </w:t>
            </w:r>
            <w:r w:rsidRPr="00CE2058">
              <w:rPr>
                <w:rFonts w:ascii="Segoe Print" w:hAnsi="Segoe Print" w:cs="Times New Roman"/>
              </w:rPr>
              <w:t>imovinu (učenika, učitelja, školsku, javnu)</w:t>
            </w:r>
          </w:p>
          <w:p w:rsidR="00CE2058" w:rsidRPr="00CE2058" w:rsidRDefault="00DB1766" w:rsidP="00CE2058">
            <w:pPr>
              <w:pStyle w:val="Odlomakpopisa"/>
              <w:numPr>
                <w:ilvl w:val="0"/>
                <w:numId w:val="5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/>
              </w:rPr>
              <w:t xml:space="preserve">ponekad ne </w:t>
            </w:r>
            <w:r w:rsidRPr="00CE2058">
              <w:rPr>
                <w:rFonts w:ascii="Segoe Print" w:hAnsi="Segoe Print"/>
              </w:rPr>
              <w:t xml:space="preserve">čuva knjige posuđene u školskoj knjižnici i </w:t>
            </w:r>
            <w:r w:rsidRPr="00CE2058">
              <w:rPr>
                <w:rFonts w:ascii="Segoe Print" w:hAnsi="Segoe Print"/>
              </w:rPr>
              <w:t>ponekad ih ne vraća</w:t>
            </w:r>
            <w:r w:rsidRPr="00CE2058">
              <w:rPr>
                <w:rFonts w:ascii="Segoe Print" w:hAnsi="Segoe Print"/>
              </w:rPr>
              <w:t xml:space="preserve"> na vrijeme</w:t>
            </w:r>
          </w:p>
          <w:p w:rsidR="00CE2058" w:rsidRPr="00CE2058" w:rsidRDefault="00DB1766" w:rsidP="00CE2058">
            <w:pPr>
              <w:pStyle w:val="Odlomakpopisa"/>
              <w:numPr>
                <w:ilvl w:val="0"/>
                <w:numId w:val="5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/>
              </w:rPr>
              <w:t xml:space="preserve">ponekad ne </w:t>
            </w:r>
            <w:r w:rsidRPr="00CE2058">
              <w:rPr>
                <w:rFonts w:ascii="Segoe Print" w:hAnsi="Segoe Print"/>
              </w:rPr>
              <w:t>poštuje zabranu nošenja nedozvoljenih sredstava</w:t>
            </w:r>
          </w:p>
          <w:p w:rsidR="00DB1766" w:rsidRPr="00CE2058" w:rsidRDefault="00DB1766" w:rsidP="00CE2058">
            <w:pPr>
              <w:pStyle w:val="Odlomakpopisa"/>
              <w:numPr>
                <w:ilvl w:val="0"/>
                <w:numId w:val="5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/>
              </w:rPr>
              <w:t xml:space="preserve">ponekad se neprimjereno </w:t>
            </w:r>
            <w:r w:rsidRPr="00CE2058">
              <w:rPr>
                <w:rFonts w:ascii="Segoe Print" w:hAnsi="Segoe Print"/>
              </w:rPr>
              <w:t>ponaša u raznim prigodama</w:t>
            </w:r>
          </w:p>
          <w:p w:rsidR="00DB1766" w:rsidRPr="00CE2058" w:rsidRDefault="00DB1766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/>
              </w:rPr>
              <w:t>ponekad dolazi neprimjereno odjeven</w:t>
            </w:r>
          </w:p>
          <w:p w:rsidR="00932583" w:rsidRPr="00CE2058" w:rsidRDefault="00932583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 w:cs="Times New Roman"/>
                <w:b/>
              </w:rPr>
              <w:t>u</w:t>
            </w:r>
            <w:r w:rsidR="00CE2058">
              <w:rPr>
                <w:rFonts w:ascii="Segoe Print" w:hAnsi="Segoe Print" w:cs="Times New Roman"/>
                <w:b/>
              </w:rPr>
              <w:t xml:space="preserve">čenik ima tri do pet </w:t>
            </w:r>
            <w:r w:rsidRPr="00CE2058">
              <w:rPr>
                <w:rFonts w:ascii="Segoe Print" w:hAnsi="Segoe Print" w:cs="Times New Roman"/>
                <w:b/>
              </w:rPr>
              <w:t>evidencija (bilješki) gore opisanog ponašanja</w:t>
            </w:r>
          </w:p>
        </w:tc>
        <w:tc>
          <w:tcPr>
            <w:tcW w:w="3638" w:type="dxa"/>
          </w:tcPr>
          <w:p w:rsidR="00DB1766" w:rsidRPr="00CE2058" w:rsidRDefault="00DB1766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 w:cs="Times New Roman"/>
              </w:rPr>
              <w:t xml:space="preserve">učenik </w:t>
            </w:r>
            <w:r w:rsidRPr="00CE2058">
              <w:rPr>
                <w:rFonts w:ascii="Segoe Print" w:hAnsi="Segoe Print" w:cs="Times New Roman"/>
              </w:rPr>
              <w:t xml:space="preserve">ne </w:t>
            </w:r>
            <w:r w:rsidRPr="00CE2058">
              <w:rPr>
                <w:rFonts w:ascii="Segoe Print" w:hAnsi="Segoe Print" w:cs="Times New Roman"/>
              </w:rPr>
              <w:t>čuva imovinu (učenika, učitelja, školsku, javnu)</w:t>
            </w:r>
          </w:p>
          <w:p w:rsidR="00DB1766" w:rsidRPr="00CE2058" w:rsidRDefault="00DB1766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/>
              </w:rPr>
              <w:t xml:space="preserve">ne </w:t>
            </w:r>
            <w:r w:rsidRPr="00CE2058">
              <w:rPr>
                <w:rFonts w:ascii="Segoe Print" w:hAnsi="Segoe Print"/>
              </w:rPr>
              <w:t xml:space="preserve">čuva knjige posuđene u školskoj knjižnici i </w:t>
            </w:r>
            <w:r w:rsidRPr="00CE2058">
              <w:rPr>
                <w:rFonts w:ascii="Segoe Print" w:hAnsi="Segoe Print"/>
              </w:rPr>
              <w:t xml:space="preserve">ne </w:t>
            </w:r>
            <w:r w:rsidRPr="00CE2058">
              <w:rPr>
                <w:rFonts w:ascii="Segoe Print" w:hAnsi="Segoe Print"/>
              </w:rPr>
              <w:t>vraća ih na vrijeme</w:t>
            </w:r>
          </w:p>
          <w:p w:rsidR="00DB1766" w:rsidRPr="00CE2058" w:rsidRDefault="00DB1766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/>
              </w:rPr>
              <w:t xml:space="preserve">ne </w:t>
            </w:r>
            <w:r w:rsidRPr="00CE2058">
              <w:rPr>
                <w:rFonts w:ascii="Segoe Print" w:hAnsi="Segoe Print"/>
              </w:rPr>
              <w:t>poštuje zabranu nošenja nedozvoljenih sredstava</w:t>
            </w:r>
          </w:p>
          <w:p w:rsidR="00DB1766" w:rsidRPr="00CE2058" w:rsidRDefault="00DB1766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/>
              </w:rPr>
              <w:t>neprimjereno</w:t>
            </w:r>
            <w:r w:rsidRPr="00CE2058">
              <w:rPr>
                <w:rFonts w:ascii="Segoe Print" w:hAnsi="Segoe Print"/>
              </w:rPr>
              <w:t xml:space="preserve"> se ponaša u raznim prigodama</w:t>
            </w:r>
          </w:p>
          <w:p w:rsidR="00DB1766" w:rsidRPr="00CE2058" w:rsidRDefault="00DB1766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</w:rPr>
            </w:pPr>
            <w:r w:rsidRPr="00CE2058">
              <w:rPr>
                <w:rFonts w:ascii="Segoe Print" w:hAnsi="Segoe Print"/>
              </w:rPr>
              <w:t xml:space="preserve">dolazi </w:t>
            </w:r>
            <w:r w:rsidRPr="00CE2058">
              <w:rPr>
                <w:rFonts w:ascii="Segoe Print" w:hAnsi="Segoe Print"/>
              </w:rPr>
              <w:t>neprimjereno odjeven</w:t>
            </w:r>
          </w:p>
          <w:p w:rsidR="00932583" w:rsidRPr="00CE2058" w:rsidRDefault="00932583" w:rsidP="00CE2058">
            <w:pPr>
              <w:pStyle w:val="Odlomakpopisa"/>
              <w:numPr>
                <w:ilvl w:val="0"/>
                <w:numId w:val="1"/>
              </w:numPr>
              <w:rPr>
                <w:rFonts w:ascii="Segoe Print" w:hAnsi="Segoe Print" w:cs="Times New Roman"/>
                <w:b/>
              </w:rPr>
            </w:pPr>
            <w:r w:rsidRPr="00CE2058">
              <w:rPr>
                <w:rFonts w:ascii="Segoe Print" w:hAnsi="Segoe Print" w:cs="Times New Roman"/>
                <w:b/>
              </w:rPr>
              <w:t>u</w:t>
            </w:r>
            <w:r w:rsidR="00CE2058">
              <w:rPr>
                <w:rFonts w:ascii="Segoe Print" w:hAnsi="Segoe Print" w:cs="Times New Roman"/>
                <w:b/>
              </w:rPr>
              <w:t xml:space="preserve">čenik ima više od pet </w:t>
            </w:r>
            <w:r w:rsidRPr="00CE2058">
              <w:rPr>
                <w:rFonts w:ascii="Segoe Print" w:hAnsi="Segoe Print" w:cs="Times New Roman"/>
                <w:b/>
              </w:rPr>
              <w:t>evidencija (bilješki) gore opisanog ponašanja</w:t>
            </w:r>
          </w:p>
        </w:tc>
      </w:tr>
    </w:tbl>
    <w:p w:rsidR="00481D3F" w:rsidRDefault="00481D3F" w:rsidP="00DB1766">
      <w:pPr>
        <w:jc w:val="both"/>
      </w:pPr>
    </w:p>
    <w:p w:rsidR="00481D3F" w:rsidRPr="00CE2058" w:rsidRDefault="00481D3F" w:rsidP="00CE2058">
      <w:pPr>
        <w:jc w:val="center"/>
        <w:rPr>
          <w:rFonts w:ascii="Segoe Print" w:hAnsi="Segoe Print"/>
          <w:b/>
        </w:rPr>
      </w:pPr>
      <w:r w:rsidRPr="00CE2058">
        <w:rPr>
          <w:rFonts w:ascii="Segoe Print" w:hAnsi="Segoe Print"/>
          <w:b/>
        </w:rPr>
        <w:lastRenderedPageBreak/>
        <w:t>ZAVRŠNE ODREDBE</w:t>
      </w:r>
    </w:p>
    <w:p w:rsidR="00481D3F" w:rsidRPr="00CE2058" w:rsidRDefault="00481D3F" w:rsidP="00CE2058">
      <w:pPr>
        <w:jc w:val="both"/>
        <w:rPr>
          <w:rFonts w:ascii="Segoe Print" w:hAnsi="Segoe Print"/>
        </w:rPr>
      </w:pPr>
    </w:p>
    <w:p w:rsidR="00481D3F" w:rsidRPr="00CE2058" w:rsidRDefault="00481D3F" w:rsidP="00CE2058">
      <w:pPr>
        <w:jc w:val="both"/>
        <w:rPr>
          <w:rFonts w:ascii="Segoe Print" w:hAnsi="Segoe Print"/>
          <w:b/>
        </w:rPr>
      </w:pPr>
      <w:r w:rsidRPr="00CE2058">
        <w:rPr>
          <w:rFonts w:ascii="Segoe Print" w:hAnsi="Segoe Print"/>
          <w:b/>
        </w:rPr>
        <w:t>UZORNO VLADANJE:</w:t>
      </w:r>
    </w:p>
    <w:p w:rsidR="00481D3F" w:rsidRPr="00CE2058" w:rsidRDefault="00DB1766" w:rsidP="00CE2058">
      <w:pPr>
        <w:jc w:val="both"/>
        <w:rPr>
          <w:rFonts w:ascii="Segoe Print" w:hAnsi="Segoe Print"/>
        </w:rPr>
      </w:pPr>
      <w:r w:rsidRPr="00CE2058">
        <w:rPr>
          <w:rFonts w:ascii="Segoe Print" w:hAnsi="Segoe Print"/>
        </w:rPr>
        <w:t>„Uzorno vladanje“ se uz navedene kriterije izriče i učeniku koji tijekom školske godine nema</w:t>
      </w:r>
      <w:r w:rsidR="00481D3F" w:rsidRPr="00CE2058">
        <w:rPr>
          <w:rFonts w:ascii="Segoe Print" w:hAnsi="Segoe Print"/>
        </w:rPr>
        <w:t xml:space="preserve"> izrečenu pedagošku mjeru; </w:t>
      </w:r>
      <w:r w:rsidRPr="00CE2058">
        <w:rPr>
          <w:rFonts w:ascii="Segoe Print" w:hAnsi="Segoe Print"/>
        </w:rPr>
        <w:t xml:space="preserve">ima izrečenu pedagošku mjeru „opomene“, ali je preuzeo odgovornost i popravio ponašanje zbog kojeg mu je mjera izrečena. </w:t>
      </w:r>
    </w:p>
    <w:p w:rsidR="00481D3F" w:rsidRPr="00CE2058" w:rsidRDefault="00DB1766" w:rsidP="00CE2058">
      <w:pPr>
        <w:jc w:val="both"/>
        <w:rPr>
          <w:rFonts w:ascii="Segoe Print" w:hAnsi="Segoe Print"/>
        </w:rPr>
      </w:pPr>
      <w:r w:rsidRPr="00CE2058">
        <w:rPr>
          <w:rFonts w:ascii="Segoe Print" w:hAnsi="Segoe Print"/>
        </w:rPr>
        <w:t xml:space="preserve">Učenik kojemu je izrečena pedagoška mjera „opomena“, a koji nije preuzeo odgovornost za svoje ponašanje i ponavlja ponašanje zbog kojega je dobio navedenu pedagošku mjeru, ne može imati uzorno vladanje. </w:t>
      </w:r>
    </w:p>
    <w:p w:rsidR="00481D3F" w:rsidRPr="00CE2058" w:rsidRDefault="00481D3F" w:rsidP="00CE2058">
      <w:pPr>
        <w:jc w:val="both"/>
        <w:rPr>
          <w:rFonts w:ascii="Segoe Print" w:hAnsi="Segoe Print"/>
          <w:b/>
        </w:rPr>
      </w:pPr>
      <w:r w:rsidRPr="00CE2058">
        <w:rPr>
          <w:rFonts w:ascii="Segoe Print" w:hAnsi="Segoe Print"/>
          <w:b/>
        </w:rPr>
        <w:t>DOBRO VLADANJE:</w:t>
      </w:r>
    </w:p>
    <w:p w:rsidR="00481D3F" w:rsidRPr="00CE2058" w:rsidRDefault="00DB1766" w:rsidP="00CE2058">
      <w:pPr>
        <w:jc w:val="both"/>
        <w:rPr>
          <w:rFonts w:ascii="Segoe Print" w:hAnsi="Segoe Print"/>
        </w:rPr>
      </w:pPr>
      <w:r w:rsidRPr="00CE2058">
        <w:rPr>
          <w:rFonts w:ascii="Segoe Print" w:hAnsi="Segoe Print"/>
        </w:rPr>
        <w:t xml:space="preserve">„Dobro vladanje“ se uz navedene kriterije izriče i učeniku kojemu je tijekom školske godine izrečena pedagoška mjera „ukora“, ali je preuzeo odgovornost za svoje ponašanje i popravio ponašanje zbog kojeg mu je izrečena pedagoška mjera. </w:t>
      </w:r>
    </w:p>
    <w:p w:rsidR="00481D3F" w:rsidRPr="00CE2058" w:rsidRDefault="00DB1766" w:rsidP="00CE2058">
      <w:pPr>
        <w:jc w:val="both"/>
        <w:rPr>
          <w:rFonts w:ascii="Segoe Print" w:hAnsi="Segoe Print"/>
        </w:rPr>
      </w:pPr>
      <w:r w:rsidRPr="00CE2058">
        <w:rPr>
          <w:rFonts w:ascii="Segoe Print" w:hAnsi="Segoe Print"/>
        </w:rPr>
        <w:t xml:space="preserve">Učenik kojemu je izrečena pedagoška mjera „ukora“, a koji nije preuzeo odgovornost za svoje ponašanje i ponavlja ponašanje zbog kojeg je dobio navedenu pedagošku mjeru, ne može imati dobro vladanje. </w:t>
      </w:r>
    </w:p>
    <w:p w:rsidR="00481D3F" w:rsidRPr="00CE2058" w:rsidRDefault="00481D3F" w:rsidP="00CE2058">
      <w:pPr>
        <w:jc w:val="both"/>
        <w:rPr>
          <w:rFonts w:ascii="Segoe Print" w:hAnsi="Segoe Print"/>
          <w:b/>
        </w:rPr>
      </w:pPr>
      <w:r w:rsidRPr="00CE2058">
        <w:rPr>
          <w:rFonts w:ascii="Segoe Print" w:hAnsi="Segoe Print"/>
          <w:b/>
        </w:rPr>
        <w:t>LOŠE VLADANJE:</w:t>
      </w:r>
    </w:p>
    <w:p w:rsidR="00DB1766" w:rsidRPr="00CE2058" w:rsidRDefault="00DB1766" w:rsidP="00CE2058">
      <w:pPr>
        <w:jc w:val="both"/>
        <w:rPr>
          <w:rFonts w:ascii="Segoe Print" w:hAnsi="Segoe Print"/>
        </w:rPr>
      </w:pPr>
      <w:r w:rsidRPr="00CE2058">
        <w:rPr>
          <w:rFonts w:ascii="Segoe Print" w:hAnsi="Segoe Print"/>
        </w:rPr>
        <w:t>„Loše vladanje“ se uz navedene kriterije izriče i učeniku kojemu je izrečena pedagoška mjera Strogog ukora, nakon čega učenik nije prihvatio odgovornost za svoje ponašanje i nije promijenio ponašanje zbog kojeg je dobio navedenu pedagošku mjeru.</w:t>
      </w:r>
    </w:p>
    <w:p w:rsidR="00481D3F" w:rsidRPr="00CE2058" w:rsidRDefault="00481D3F" w:rsidP="00CE2058">
      <w:pPr>
        <w:jc w:val="both"/>
        <w:rPr>
          <w:rFonts w:ascii="Segoe Print" w:hAnsi="Segoe Print"/>
        </w:rPr>
      </w:pPr>
    </w:p>
    <w:p w:rsidR="00481D3F" w:rsidRPr="00CE2058" w:rsidRDefault="00481D3F" w:rsidP="00CE2058">
      <w:pPr>
        <w:jc w:val="both"/>
        <w:rPr>
          <w:rFonts w:ascii="Segoe Print" w:hAnsi="Segoe Print"/>
        </w:rPr>
      </w:pPr>
      <w:r w:rsidRPr="00CE2058">
        <w:rPr>
          <w:rFonts w:ascii="Segoe Print" w:hAnsi="Segoe Print"/>
        </w:rPr>
        <w:t xml:space="preserve">U </w:t>
      </w:r>
      <w:proofErr w:type="spellStart"/>
      <w:r w:rsidRPr="00CE2058">
        <w:rPr>
          <w:rFonts w:ascii="Segoe Print" w:hAnsi="Segoe Print"/>
        </w:rPr>
        <w:t>Voćinu</w:t>
      </w:r>
      <w:proofErr w:type="spellEnd"/>
      <w:r w:rsidRPr="00CE2058">
        <w:rPr>
          <w:rFonts w:ascii="Segoe Print" w:hAnsi="Segoe Print"/>
        </w:rPr>
        <w:t xml:space="preserve"> 31. kolovoza 2023. godine.</w:t>
      </w:r>
    </w:p>
    <w:p w:rsidR="00CE2058" w:rsidRDefault="00CE2058" w:rsidP="00CE2058">
      <w:pPr>
        <w:jc w:val="both"/>
        <w:rPr>
          <w:rFonts w:ascii="Segoe Print" w:hAnsi="Segoe Print"/>
        </w:rPr>
      </w:pPr>
    </w:p>
    <w:p w:rsidR="00481D3F" w:rsidRPr="00CE2058" w:rsidRDefault="00481D3F" w:rsidP="00CE2058">
      <w:pPr>
        <w:jc w:val="right"/>
        <w:rPr>
          <w:rFonts w:ascii="Segoe Print" w:hAnsi="Segoe Print"/>
        </w:rPr>
      </w:pPr>
      <w:r w:rsidRPr="00CE2058">
        <w:rPr>
          <w:rFonts w:ascii="Segoe Print" w:hAnsi="Segoe Print"/>
        </w:rPr>
        <w:t>Ravnateljica</w:t>
      </w:r>
    </w:p>
    <w:p w:rsidR="00481D3F" w:rsidRPr="00CE2058" w:rsidRDefault="00481D3F" w:rsidP="00CE2058">
      <w:pPr>
        <w:jc w:val="right"/>
        <w:rPr>
          <w:rFonts w:ascii="Segoe Print" w:hAnsi="Segoe Print" w:cs="Times New Roman"/>
          <w:sz w:val="24"/>
        </w:rPr>
      </w:pPr>
      <w:r w:rsidRPr="00CE2058">
        <w:rPr>
          <w:rFonts w:ascii="Segoe Print" w:hAnsi="Segoe Print"/>
        </w:rPr>
        <w:t>_______________________________</w:t>
      </w:r>
    </w:p>
    <w:sectPr w:rsidR="00481D3F" w:rsidRPr="00CE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952"/>
    <w:multiLevelType w:val="hybridMultilevel"/>
    <w:tmpl w:val="5B3431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D3B8A"/>
    <w:multiLevelType w:val="hybridMultilevel"/>
    <w:tmpl w:val="D0F830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65027"/>
    <w:multiLevelType w:val="hybridMultilevel"/>
    <w:tmpl w:val="FD543B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44006"/>
    <w:multiLevelType w:val="hybridMultilevel"/>
    <w:tmpl w:val="CE4CBC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A0BD9"/>
    <w:multiLevelType w:val="hybridMultilevel"/>
    <w:tmpl w:val="50203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0C"/>
    <w:rsid w:val="00252623"/>
    <w:rsid w:val="00477091"/>
    <w:rsid w:val="00481D3F"/>
    <w:rsid w:val="00640AA4"/>
    <w:rsid w:val="0068310C"/>
    <w:rsid w:val="00704FC1"/>
    <w:rsid w:val="007A2259"/>
    <w:rsid w:val="00932583"/>
    <w:rsid w:val="00B06D5F"/>
    <w:rsid w:val="00CE2058"/>
    <w:rsid w:val="00D36B39"/>
    <w:rsid w:val="00DB1766"/>
    <w:rsid w:val="00E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701D"/>
  <w15:chartTrackingRefBased/>
  <w15:docId w15:val="{073F103A-473B-457C-8FFD-E3D4C398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3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5b8857c4b7da99023e8cbc3153f74ac0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b83e89e2b7fcb708975a930e5377c3cd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789250c-9890-48de-9a68-6b87949d358c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23C09-9C35-40AC-92F4-B62380D8E316}"/>
</file>

<file path=customXml/itemProps2.xml><?xml version="1.0" encoding="utf-8"?>
<ds:datastoreItem xmlns:ds="http://schemas.openxmlformats.org/officeDocument/2006/customXml" ds:itemID="{5E06AB41-C32E-4574-8D94-2250AA54F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Oreški</dc:creator>
  <cp:keywords/>
  <dc:description/>
  <cp:lastModifiedBy>Lorena Oreški</cp:lastModifiedBy>
  <cp:revision>2</cp:revision>
  <dcterms:created xsi:type="dcterms:W3CDTF">2023-08-30T07:20:00Z</dcterms:created>
  <dcterms:modified xsi:type="dcterms:W3CDTF">2023-08-30T07:20:00Z</dcterms:modified>
</cp:coreProperties>
</file>